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B3" w:rsidRDefault="00D96C00">
      <w:pPr>
        <w:pStyle w:val="110"/>
        <w:shd w:val="clear" w:color="auto" w:fill="auto"/>
      </w:pPr>
      <w:r>
        <w:rPr>
          <w:rStyle w:val="111"/>
          <w:b/>
          <w:bCs/>
        </w:rPr>
        <w:t>Примите участие в опросе о безопасности финансовых услуг</w:t>
      </w:r>
    </w:p>
    <w:p w:rsidR="004B61B3" w:rsidRDefault="004B61B3">
      <w:pPr>
        <w:pStyle w:val="120"/>
        <w:shd w:val="clear" w:color="auto" w:fill="auto"/>
        <w:spacing w:after="28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05.5pt;margin-top:68.15pt;width:179.5pt;height:129.1pt;z-index:-125829365;mso-wrap-distance-left:65.75pt;mso-wrap-distance-top:6.95pt;mso-wrap-distance-right:5pt;mso-position-horizontal-relative:margin" wrapcoords="0 0 21600 0 21600 21600 0 21600 0 0">
            <v:imagedata r:id="rId6" o:title="image4"/>
            <w10:wrap type="square" side="left" anchorx="margin"/>
          </v:shape>
        </w:pict>
      </w:r>
      <w:r w:rsidR="00D96C00">
        <w:rPr>
          <w:rStyle w:val="121"/>
          <w:b/>
          <w:bCs/>
        </w:rPr>
        <w:t>Вас предупреждают о мошеннических схемах</w:t>
      </w:r>
      <w:r w:rsidR="00D96C00">
        <w:rPr>
          <w:rStyle w:val="121"/>
          <w:b/>
          <w:bCs/>
        </w:rPr>
        <w:t xml:space="preserve"> и правилах безопасности в банке или страховой компании? Поделитесь опытом и помогите сделать финансовые услуги безопаснее.</w:t>
      </w:r>
    </w:p>
    <w:p w:rsidR="004B61B3" w:rsidRDefault="00D96C00">
      <w:pPr>
        <w:framePr w:h="1522" w:hSpace="2971" w:wrap="notBeside" w:vAnchor="text" w:hAnchor="text" w:x="2972" w:y="1"/>
        <w:jc w:val="center"/>
        <w:rPr>
          <w:sz w:val="2"/>
          <w:szCs w:val="2"/>
        </w:rPr>
      </w:pPr>
      <w:r>
        <w:pict>
          <v:shape id="_x0000_i1025" type="#_x0000_t75" style="width:76.2pt;height:76.2pt">
            <v:imagedata r:id="rId7" r:href="rId8"/>
          </v:shape>
        </w:pict>
      </w:r>
    </w:p>
    <w:p w:rsidR="004B61B3" w:rsidRDefault="004B61B3">
      <w:pPr>
        <w:rPr>
          <w:sz w:val="2"/>
          <w:szCs w:val="2"/>
        </w:rPr>
      </w:pPr>
    </w:p>
    <w:p w:rsidR="004B61B3" w:rsidRDefault="00D96C00">
      <w:pPr>
        <w:pStyle w:val="130"/>
        <w:shd w:val="clear" w:color="auto" w:fill="auto"/>
        <w:spacing w:after="615" w:line="180" w:lineRule="exact"/>
      </w:pPr>
      <w:r>
        <w:rPr>
          <w:rStyle w:val="131"/>
        </w:rPr>
        <w:t xml:space="preserve">Заполнение </w:t>
      </w:r>
      <w:r>
        <w:rPr>
          <w:rStyle w:val="131"/>
        </w:rPr>
        <w:t>анкеты не займет более 10 минут</w:t>
      </w:r>
    </w:p>
    <w:p w:rsidR="004B61B3" w:rsidRDefault="00D96C00">
      <w:pPr>
        <w:pStyle w:val="14"/>
        <w:keepNext/>
        <w:keepLines/>
        <w:shd w:val="clear" w:color="auto" w:fill="auto"/>
        <w:spacing w:before="0" w:after="503" w:line="680" w:lineRule="exact"/>
      </w:pPr>
      <w:bookmarkStart w:id="0" w:name="bookmark0"/>
      <w:r>
        <w:rPr>
          <w:rStyle w:val="15"/>
        </w:rPr>
        <w:t>5 правил кибербезопасности:</w:t>
      </w:r>
      <w:bookmarkEnd w:id="0"/>
    </w:p>
    <w:p w:rsidR="004B61B3" w:rsidRDefault="004B61B3">
      <w:pPr>
        <w:pStyle w:val="120"/>
        <w:shd w:val="clear" w:color="auto" w:fill="auto"/>
        <w:spacing w:after="492" w:line="389" w:lineRule="exact"/>
      </w:pPr>
      <w:r>
        <w:pict>
          <v:shape id="_x0000_s1041" type="#_x0000_t75" style="position:absolute;margin-left:12.25pt;margin-top:-29.75pt;width:103.2pt;height:68.65pt;z-index:-125829364;mso-wrap-distance-left:5pt;mso-wrap-distance-right:17.3pt;mso-wrap-distance-bottom:246.95pt;mso-position-horizontal-relative:margin" wrapcoords="42 0 21600 0 21600 4877 21349 5084 21349 21600 0 21600 0 5084 42 4877 42 0">
            <v:imagedata r:id="rId9" o:title="image6"/>
            <w10:wrap type="square" side="right" anchorx="margin"/>
          </v:shape>
        </w:pict>
      </w:r>
      <w:r>
        <w:pict>
          <v:shape id="_x0000_s1042" type="#_x0000_t75" style="position:absolute;margin-left:12pt;margin-top:41.75pt;width:102.25pt;height:232.3pt;z-index:-125829363;mso-wrap-distance-left:5pt;mso-wrap-distance-top:71.5pt;mso-wrap-distance-right:18.5pt;mso-wrap-distance-bottom:11.75pt;mso-position-horizontal-relative:margin" wrapcoords="42 0 21600 0 21600 4877 21349 5084 21349 21600 0 21600 0 5084 42 4877 42 0">
            <v:imagedata r:id="rId10" o:title="image7"/>
            <w10:wrap type="square" side="right" anchorx="margin"/>
          </v:shape>
        </w:pict>
      </w:r>
      <w:r>
        <w:pict>
          <v:shape id="_x0000_s1043" type="#_x0000_t75" style="position:absolute;margin-left:18pt;margin-top:-420.5pt;width:195.35pt;height:51.85pt;z-index:-125829362;mso-wrap-distance-left:5pt;mso-wrap-distance-right:108.5pt;mso-position-horizontal-relative:margin" wrapcoords="0 0 21600 0 21600 21600 0 21600 0 0">
            <v:imagedata r:id="rId11" o:title="image8"/>
            <w10:wrap type="topAndBottom" anchorx="margin"/>
          </v:shape>
        </w:pict>
      </w:r>
      <w:r>
        <w:pict>
          <v:shape id="_x0000_s1044" type="#_x0000_t75" style="position:absolute;margin-left:321.6pt;margin-top:-414pt;width:218.4pt;height:38.9pt;z-index:-125829361;mso-wrap-distance-left:5pt;mso-wrap-distance-top:6.5pt;mso-wrap-distance-right:5pt;mso-position-horizontal-relative:margin" wrapcoords="0 0 21600 0 21600 21600 0 21600 0 0">
            <v:imagedata r:id="rId12" o:title="image9"/>
            <w10:wrap type="topAndBottom" anchorx="margin"/>
          </v:shape>
        </w:pict>
      </w:r>
      <w:r w:rsidR="00D96C00">
        <w:rPr>
          <w:rStyle w:val="121"/>
          <w:b/>
          <w:bCs/>
        </w:rPr>
        <w:t>Держите в секрете сведения о себе, данные банковских карт, пароли интернет-банка</w:t>
      </w:r>
    </w:p>
    <w:p w:rsidR="004B61B3" w:rsidRDefault="00D96C00">
      <w:pPr>
        <w:pStyle w:val="120"/>
        <w:shd w:val="clear" w:color="auto" w:fill="auto"/>
        <w:spacing w:after="469" w:line="374" w:lineRule="exact"/>
      </w:pPr>
      <w:r>
        <w:rPr>
          <w:rStyle w:val="121"/>
          <w:b/>
          <w:bCs/>
        </w:rPr>
        <w:t>Проверяйте безопасность интернет-соединения</w:t>
      </w:r>
    </w:p>
    <w:p w:rsidR="004B61B3" w:rsidRDefault="00D96C00">
      <w:pPr>
        <w:pStyle w:val="120"/>
        <w:shd w:val="clear" w:color="auto" w:fill="auto"/>
        <w:spacing w:after="535" w:line="389" w:lineRule="exact"/>
      </w:pPr>
      <w:r>
        <w:rPr>
          <w:rStyle w:val="121"/>
          <w:b/>
          <w:bCs/>
        </w:rPr>
        <w:t>Не переходите по ссылкам от неизвестных отправителей</w:t>
      </w:r>
    </w:p>
    <w:p w:rsidR="004B61B3" w:rsidRDefault="004B61B3">
      <w:pPr>
        <w:pStyle w:val="120"/>
        <w:shd w:val="clear" w:color="auto" w:fill="auto"/>
        <w:spacing w:after="0" w:line="3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2.8pt;margin-top:90.7pt;width:555.35pt;height:17.3pt;z-index:-125829360;mso-wrap-distance-left:5pt;mso-wrap-distance-right:5pt;mso-wrap-distance-bottom:7.2pt;mso-position-horizontal-relative:margin" filled="f" stroked="f">
            <v:textbox style="mso-fit-shape-to-text:t" inset="0,0,0,0">
              <w:txbxContent>
                <w:p w:rsidR="004B61B3" w:rsidRPr="00EF7210" w:rsidRDefault="004B61B3" w:rsidP="00EF7210"/>
              </w:txbxContent>
            </v:textbox>
            <w10:wrap type="topAndBottom" anchorx="margin"/>
          </v:shape>
        </w:pict>
      </w:r>
      <w:r w:rsidR="00D96C00">
        <w:rPr>
          <w:rStyle w:val="121"/>
          <w:b/>
          <w:bCs/>
        </w:rPr>
        <w:t>Установите антивирус на все устройства</w:t>
      </w:r>
      <w:r w:rsidR="00D96C00">
        <w:br w:type="page"/>
      </w:r>
    </w:p>
    <w:p w:rsidR="004B61B3" w:rsidRDefault="00D96C00">
      <w:pPr>
        <w:pStyle w:val="130"/>
        <w:shd w:val="clear" w:color="auto" w:fill="auto"/>
        <w:spacing w:before="0" w:after="324" w:line="180" w:lineRule="exact"/>
        <w:ind w:left="2020"/>
      </w:pPr>
      <w:r>
        <w:rPr>
          <w:rStyle w:val="132"/>
        </w:rPr>
        <w:lastRenderedPageBreak/>
        <w:t>Банк Рш гии</w:t>
      </w:r>
    </w:p>
    <w:p w:rsidR="004B61B3" w:rsidRDefault="004B61B3">
      <w:pPr>
        <w:pStyle w:val="141"/>
        <w:shd w:val="clear" w:color="auto" w:fill="auto"/>
        <w:spacing w:before="0" w:after="123" w:line="240" w:lineRule="exact"/>
        <w:ind w:left="1520"/>
      </w:pPr>
      <w:r>
        <w:pict>
          <v:shape id="_x0000_s1047" type="#_x0000_t75" style="position:absolute;left:0;text-align:left;margin-left:312pt;margin-top:-44.4pt;width:168.95pt;height:199.2pt;z-index:-125829358;mso-wrap-distance-left:5pt;mso-wrap-distance-right:5pt;mso-position-horizontal-relative:margin" wrapcoords="0 0 21600 0 21600 21600 0 21600 0 0">
            <v:imagedata r:id="rId13" o:title="image11"/>
            <w10:wrap type="square" anchorx="margin"/>
          </v:shape>
        </w:pict>
      </w:r>
      <w:r w:rsidR="00D96C00">
        <w:rPr>
          <w:rStyle w:val="142"/>
          <w:b/>
          <w:bCs/>
        </w:rPr>
        <w:t>1 ноября - 3 декабря</w:t>
      </w:r>
    </w:p>
    <w:p w:rsidR="004B61B3" w:rsidRDefault="00D96C00">
      <w:pPr>
        <w:pStyle w:val="25"/>
        <w:keepNext/>
        <w:keepLines/>
        <w:shd w:val="clear" w:color="auto" w:fill="auto"/>
        <w:spacing w:before="0" w:after="0" w:line="560" w:lineRule="exact"/>
        <w:ind w:left="1520"/>
      </w:pPr>
      <w:bookmarkStart w:id="1" w:name="bookmark1"/>
      <w:r>
        <w:t>Примите участие</w:t>
      </w:r>
      <w:bookmarkEnd w:id="1"/>
    </w:p>
    <w:p w:rsidR="004B61B3" w:rsidRDefault="00D96C00">
      <w:pPr>
        <w:pStyle w:val="25"/>
        <w:keepNext/>
        <w:keepLines/>
        <w:shd w:val="clear" w:color="auto" w:fill="auto"/>
        <w:spacing w:before="0" w:after="151" w:line="560" w:lineRule="exact"/>
        <w:ind w:left="1520"/>
      </w:pPr>
      <w:bookmarkStart w:id="2" w:name="bookmark2"/>
      <w:r>
        <w:t>в опросе</w:t>
      </w:r>
      <w:bookmarkEnd w:id="2"/>
    </w:p>
    <w:p w:rsidR="004B61B3" w:rsidRDefault="00D96C00">
      <w:pPr>
        <w:pStyle w:val="141"/>
        <w:shd w:val="clear" w:color="auto" w:fill="auto"/>
        <w:spacing w:before="0" w:after="1100" w:line="374" w:lineRule="exact"/>
        <w:ind w:left="1520"/>
      </w:pPr>
      <w:r>
        <w:rPr>
          <w:rStyle w:val="142"/>
          <w:b/>
          <w:bCs/>
        </w:rPr>
        <w:t xml:space="preserve">Ваши ответы помогут </w:t>
      </w:r>
      <w:r>
        <w:rPr>
          <w:rStyle w:val="142"/>
          <w:b/>
          <w:bCs/>
        </w:rPr>
        <w:t>сделать финансовые услуги безопаснее</w:t>
      </w:r>
    </w:p>
    <w:p w:rsidR="004B61B3" w:rsidRDefault="00D96C00">
      <w:pPr>
        <w:pStyle w:val="151"/>
        <w:shd w:val="clear" w:color="auto" w:fill="auto"/>
        <w:spacing w:before="0" w:after="401" w:line="200" w:lineRule="exact"/>
        <w:ind w:left="1140"/>
      </w:pPr>
      <w:r>
        <w:rPr>
          <w:rStyle w:val="152"/>
          <w:b/>
          <w:bCs/>
        </w:rPr>
        <w:t>Безопасность финансовых услуг: опрос Банка России</w:t>
      </w:r>
    </w:p>
    <w:p w:rsidR="004B61B3" w:rsidRDefault="00D96C00">
      <w:pPr>
        <w:pStyle w:val="160"/>
        <w:shd w:val="clear" w:color="auto" w:fill="auto"/>
        <w:spacing w:before="0"/>
        <w:ind w:left="1140"/>
      </w:pPr>
      <w:r>
        <w:rPr>
          <w:rStyle w:val="161"/>
        </w:rPr>
        <w:t xml:space="preserve">Регулятор предлагает </w:t>
      </w:r>
      <w:r>
        <w:rPr>
          <w:rStyle w:val="162"/>
        </w:rPr>
        <w:t xml:space="preserve">клиентам банков и страховых компаний — гражданам и юридическим лицам </w:t>
      </w:r>
      <w:r>
        <w:rPr>
          <w:rStyle w:val="161"/>
        </w:rPr>
        <w:t xml:space="preserve">— </w:t>
      </w:r>
      <w:r>
        <w:rPr>
          <w:rStyle w:val="162"/>
        </w:rPr>
        <w:t xml:space="preserve">принять участие в опросе о безопасности </w:t>
      </w:r>
      <w:r>
        <w:rPr>
          <w:rStyle w:val="161"/>
        </w:rPr>
        <w:t xml:space="preserve">услуг, предоставляемых </w:t>
      </w:r>
      <w:r>
        <w:rPr>
          <w:rStyle w:val="162"/>
        </w:rPr>
        <w:t xml:space="preserve">этими </w:t>
      </w:r>
      <w:r>
        <w:rPr>
          <w:rStyle w:val="162"/>
        </w:rPr>
        <w:t>финансовыми организациями.</w:t>
      </w:r>
    </w:p>
    <w:p w:rsidR="004B61B3" w:rsidRDefault="00D96C00">
      <w:pPr>
        <w:pStyle w:val="160"/>
        <w:shd w:val="clear" w:color="auto" w:fill="auto"/>
        <w:spacing w:before="0" w:after="4645"/>
        <w:ind w:left="1140"/>
      </w:pPr>
      <w:r>
        <w:rPr>
          <w:rStyle w:val="162"/>
        </w:rPr>
        <w:t xml:space="preserve">Респондентам предстоит оценить, насколько подробно и обстоятельно банк или </w:t>
      </w:r>
      <w:r>
        <w:rPr>
          <w:rStyle w:val="161"/>
        </w:rPr>
        <w:t xml:space="preserve">страховая </w:t>
      </w:r>
      <w:r>
        <w:rPr>
          <w:rStyle w:val="162"/>
        </w:rPr>
        <w:t xml:space="preserve">компания, в которых они обслуживаются, информируют клиентов о </w:t>
      </w:r>
      <w:r>
        <w:rPr>
          <w:rStyle w:val="161"/>
        </w:rPr>
        <w:t xml:space="preserve">рисках </w:t>
      </w:r>
      <w:r>
        <w:rPr>
          <w:rStyle w:val="162"/>
        </w:rPr>
        <w:t xml:space="preserve">мошенничества. Желающим пройти </w:t>
      </w:r>
      <w:r>
        <w:rPr>
          <w:rStyle w:val="161"/>
        </w:rPr>
        <w:t xml:space="preserve">опрос </w:t>
      </w:r>
      <w:r>
        <w:rPr>
          <w:rStyle w:val="162"/>
        </w:rPr>
        <w:t xml:space="preserve">будет предложено </w:t>
      </w:r>
      <w:r>
        <w:rPr>
          <w:rStyle w:val="161"/>
        </w:rPr>
        <w:t xml:space="preserve">ответить на </w:t>
      </w:r>
      <w:r>
        <w:rPr>
          <w:rStyle w:val="162"/>
        </w:rPr>
        <w:t xml:space="preserve">вопросы </w:t>
      </w:r>
      <w:r>
        <w:rPr>
          <w:rStyle w:val="161"/>
        </w:rPr>
        <w:t>о</w:t>
      </w:r>
      <w:r>
        <w:rPr>
          <w:rStyle w:val="161"/>
        </w:rPr>
        <w:t xml:space="preserve"> частоте </w:t>
      </w:r>
      <w:r>
        <w:rPr>
          <w:rStyle w:val="162"/>
        </w:rPr>
        <w:t xml:space="preserve">сбоев сервисов, о том, насколько оперативно финансовые организации действуют при совершении мошеннических операций, и так далее. Анализ такой информации позволит регулятору выстраивать более эффективное взаимодействие </w:t>
      </w:r>
      <w:r>
        <w:rPr>
          <w:rStyle w:val="161"/>
        </w:rPr>
        <w:t xml:space="preserve">с </w:t>
      </w:r>
      <w:r>
        <w:rPr>
          <w:rStyle w:val="162"/>
        </w:rPr>
        <w:t>поднадзорными организациями</w:t>
      </w:r>
      <w:r>
        <w:rPr>
          <w:rStyle w:val="162"/>
        </w:rPr>
        <w:t xml:space="preserve"> в сфере кибербезопасности. Результаты опроса будут учитываться и при формировании подходов к информационно-просветительской работе по повышению киберграмотности. </w:t>
      </w:r>
      <w:r>
        <w:rPr>
          <w:rStyle w:val="161"/>
        </w:rPr>
        <w:t xml:space="preserve">Опрос </w:t>
      </w:r>
      <w:r>
        <w:rPr>
          <w:rStyle w:val="162"/>
        </w:rPr>
        <w:t xml:space="preserve">является анонимным и продлится </w:t>
      </w:r>
      <w:r>
        <w:rPr>
          <w:rStyle w:val="161"/>
        </w:rPr>
        <w:t xml:space="preserve">до 3 </w:t>
      </w:r>
      <w:r>
        <w:rPr>
          <w:rStyle w:val="162"/>
        </w:rPr>
        <w:t xml:space="preserve">декабря. Пройти </w:t>
      </w:r>
      <w:r>
        <w:rPr>
          <w:rStyle w:val="161"/>
        </w:rPr>
        <w:t xml:space="preserve">его </w:t>
      </w:r>
      <w:r>
        <w:rPr>
          <w:rStyle w:val="162"/>
        </w:rPr>
        <w:t xml:space="preserve">можно </w:t>
      </w:r>
      <w:r>
        <w:rPr>
          <w:rStyle w:val="161"/>
        </w:rPr>
        <w:t xml:space="preserve">на сайте Банка </w:t>
      </w:r>
      <w:r>
        <w:rPr>
          <w:rStyle w:val="162"/>
        </w:rPr>
        <w:t xml:space="preserve">России по </w:t>
      </w:r>
      <w:r>
        <w:rPr>
          <w:rStyle w:val="163"/>
        </w:rPr>
        <w:t>ссыпке.</w:t>
      </w:r>
    </w:p>
    <w:p w:rsidR="004B61B3" w:rsidRDefault="004B61B3">
      <w:pPr>
        <w:rPr>
          <w:sz w:val="2"/>
          <w:szCs w:val="2"/>
        </w:rPr>
        <w:sectPr w:rsidR="004B61B3">
          <w:footerReference w:type="default" r:id="rId14"/>
          <w:type w:val="continuous"/>
          <w:pgSz w:w="12996" w:h="16838"/>
          <w:pgMar w:top="1679" w:right="0" w:bottom="550" w:left="0" w:header="0" w:footer="3" w:gutter="0"/>
          <w:cols w:space="720"/>
          <w:noEndnote/>
          <w:docGrid w:linePitch="360"/>
        </w:sectPr>
      </w:pPr>
    </w:p>
    <w:p w:rsidR="004B61B3" w:rsidRDefault="004B61B3">
      <w:pPr>
        <w:spacing w:line="343" w:lineRule="exact"/>
      </w:pPr>
    </w:p>
    <w:p w:rsidR="004B61B3" w:rsidRDefault="004B61B3">
      <w:pPr>
        <w:rPr>
          <w:sz w:val="2"/>
          <w:szCs w:val="2"/>
        </w:rPr>
      </w:pPr>
    </w:p>
    <w:sectPr w:rsidR="004B61B3" w:rsidSect="004B61B3">
      <w:type w:val="continuous"/>
      <w:pgSz w:w="12996" w:h="16838"/>
      <w:pgMar w:top="1679" w:right="546" w:bottom="550" w:left="5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00" w:rsidRDefault="00D96C00" w:rsidP="004B61B3">
      <w:r>
        <w:separator/>
      </w:r>
    </w:p>
  </w:endnote>
  <w:endnote w:type="continuationSeparator" w:id="0">
    <w:p w:rsidR="00D96C00" w:rsidRDefault="00D96C00" w:rsidP="004B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B3" w:rsidRDefault="004B61B3">
    <w:pPr>
      <w:rPr>
        <w:sz w:val="2"/>
        <w:szCs w:val="2"/>
      </w:rPr>
    </w:pPr>
    <w:r w:rsidRPr="004B6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3pt;margin-top:818.15pt;width:372pt;height:15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61B3" w:rsidRDefault="004B61B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00" w:rsidRDefault="00D96C00"/>
  </w:footnote>
  <w:footnote w:type="continuationSeparator" w:id="0">
    <w:p w:rsidR="00D96C00" w:rsidRDefault="00D96C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61B3"/>
    <w:rsid w:val="004B61B3"/>
    <w:rsid w:val="00D96C00"/>
    <w:rsid w:val="00E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61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1B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4B6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4B61B3"/>
  </w:style>
  <w:style w:type="character" w:customStyle="1" w:styleId="8Exact">
    <w:name w:val="Основной текст (8) Exact"/>
    <w:basedOn w:val="a0"/>
    <w:link w:val="8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Exact0">
    <w:name w:val="Основной текст (8) Exact"/>
    <w:basedOn w:val="8Exact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4B6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Exact0">
    <w:name w:val="Основной текст (9) Exact"/>
    <w:basedOn w:val="9Exact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Подпись к картинке (2) Exact"/>
    <w:basedOn w:val="a0"/>
    <w:link w:val="20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2">
    <w:name w:val="Подпись к картинке (2) Exact"/>
    <w:basedOn w:val="2Exact1"/>
    <w:rsid w:val="004B61B3"/>
    <w:rPr>
      <w:color w:val="000000"/>
      <w:spacing w:val="0"/>
      <w:w w:val="100"/>
      <w:position w:val="0"/>
    </w:rPr>
  </w:style>
  <w:style w:type="character" w:customStyle="1" w:styleId="Exact">
    <w:name w:val="Подпись к картинке Exact"/>
    <w:basedOn w:val="a0"/>
    <w:link w:val="a7"/>
    <w:rsid w:val="004B6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0">
    <w:name w:val="Подпись к картинке Exact"/>
    <w:basedOn w:val="Exact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5ptExact">
    <w:name w:val="Подпись к картинке + 4;5 pt Exact"/>
    <w:basedOn w:val="Exact"/>
    <w:rsid w:val="004B61B3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45ptExact0">
    <w:name w:val="Подпись к картинке + 4;5 pt Exact"/>
    <w:basedOn w:val="Exact"/>
    <w:rsid w:val="004B61B3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sid w:val="004B61B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8Exact1">
    <w:name w:val="Основной текст (8) Exact"/>
    <w:basedOn w:val="8Exact"/>
    <w:rsid w:val="004B61B3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8Exact2">
    <w:name w:val="Основной текст (8) Exact"/>
    <w:basedOn w:val="8Exact"/>
    <w:rsid w:val="004B61B3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4B6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">
    <w:name w:val="Подпись к картинке (3) Exact"/>
    <w:basedOn w:val="a0"/>
    <w:link w:val="3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Exact0">
    <w:name w:val="Подпись к картинке (3) Exact"/>
    <w:basedOn w:val="3Exact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1">
    <w:name w:val="Подпись к картинке (3) Exact"/>
    <w:basedOn w:val="3Exact"/>
    <w:rsid w:val="004B61B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sid w:val="004B6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0">
    <w:name w:val="Подпись к картинке (4) Exact"/>
    <w:basedOn w:val="4Exact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ptExact">
    <w:name w:val="Подпись к картинке (4) + Интервал 0 pt Exact"/>
    <w:basedOn w:val="4Exact"/>
    <w:rsid w:val="004B61B3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B61B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B6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0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"/>
    <w:basedOn w:val="50"/>
    <w:rsid w:val="004B61B3"/>
  </w:style>
  <w:style w:type="character" w:customStyle="1" w:styleId="51">
    <w:name w:val="Основной текст (5)"/>
    <w:basedOn w:val="50"/>
    <w:rsid w:val="004B61B3"/>
  </w:style>
  <w:style w:type="character" w:customStyle="1" w:styleId="6">
    <w:name w:val="Основной текст (6)_"/>
    <w:basedOn w:val="a0"/>
    <w:link w:val="60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2"/>
    <w:rsid w:val="004B6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4B6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4B6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B61B3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1">
    <w:name w:val="Основной текст (11)"/>
    <w:basedOn w:val="11"/>
    <w:rsid w:val="004B61B3"/>
    <w:rPr>
      <w:color w:val="00000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4B61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Основной текст (12)"/>
    <w:basedOn w:val="12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4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15">
    <w:name w:val="Заголовок №1"/>
    <w:basedOn w:val="1"/>
    <w:rsid w:val="004B61B3"/>
    <w:rPr>
      <w:color w:val="000000"/>
      <w:w w:val="100"/>
      <w:position w:val="0"/>
      <w:lang w:val="ru-RU" w:eastAsia="ru-RU" w:bidi="ru-RU"/>
    </w:rPr>
  </w:style>
  <w:style w:type="character" w:customStyle="1" w:styleId="132">
    <w:name w:val="Основной текст (13)"/>
    <w:basedOn w:val="13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4B61B3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142">
    <w:name w:val="Основной текст (14)"/>
    <w:basedOn w:val="140"/>
    <w:rsid w:val="004B61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56"/>
      <w:szCs w:val="56"/>
      <w:u w:val="none"/>
    </w:rPr>
  </w:style>
  <w:style w:type="character" w:customStyle="1" w:styleId="150">
    <w:name w:val="Основной текст (15)_"/>
    <w:basedOn w:val="a0"/>
    <w:link w:val="151"/>
    <w:rsid w:val="004B61B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52">
    <w:name w:val="Основной текст (15)"/>
    <w:basedOn w:val="150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1">
    <w:name w:val="Основной текст (16)"/>
    <w:basedOn w:val="16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2">
    <w:name w:val="Основной текст (16)"/>
    <w:basedOn w:val="16"/>
    <w:rsid w:val="004B6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3">
    <w:name w:val="Основной текст (16)"/>
    <w:basedOn w:val="16"/>
    <w:rsid w:val="004B61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4B6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1">
    <w:name w:val="Основной текст (17)"/>
    <w:basedOn w:val="17"/>
    <w:rsid w:val="004B61B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4B61B3"/>
    <w:pPr>
      <w:shd w:val="clear" w:color="auto" w:fill="FFFFFF"/>
      <w:spacing w:line="15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21">
    <w:name w:val="Основной текст (2)"/>
    <w:basedOn w:val="a"/>
    <w:link w:val="2"/>
    <w:rsid w:val="004B61B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4B61B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9">
    <w:name w:val="Основной текст (9)"/>
    <w:basedOn w:val="a"/>
    <w:link w:val="9Exact"/>
    <w:rsid w:val="004B61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Подпись к картинке (2)"/>
    <w:basedOn w:val="a"/>
    <w:link w:val="2Exact1"/>
    <w:rsid w:val="004B61B3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4B61B3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Основной текст (10)"/>
    <w:basedOn w:val="a"/>
    <w:link w:val="10Exact"/>
    <w:rsid w:val="004B61B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4B61B3"/>
    <w:pPr>
      <w:shd w:val="clear" w:color="auto" w:fill="FFFFFF"/>
      <w:spacing w:line="139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">
    <w:name w:val="Подпись к картинке (4)"/>
    <w:basedOn w:val="a"/>
    <w:link w:val="4Exact"/>
    <w:rsid w:val="004B61B3"/>
    <w:pPr>
      <w:shd w:val="clear" w:color="auto" w:fill="FFFFFF"/>
      <w:spacing w:line="96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">
    <w:name w:val="Основной текст (3)"/>
    <w:basedOn w:val="a"/>
    <w:link w:val="30"/>
    <w:rsid w:val="004B61B3"/>
    <w:pPr>
      <w:shd w:val="clear" w:color="auto" w:fill="FFFFFF"/>
      <w:spacing w:after="120" w:line="278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41">
    <w:name w:val="Основной текст (4)"/>
    <w:basedOn w:val="a"/>
    <w:link w:val="40"/>
    <w:rsid w:val="004B61B3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4B61B3"/>
    <w:pPr>
      <w:shd w:val="clear" w:color="auto" w:fill="FFFFFF"/>
      <w:spacing w:before="120" w:after="240" w:line="0" w:lineRule="atLeas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52">
    <w:name w:val="Основной текст (5)"/>
    <w:basedOn w:val="a"/>
    <w:link w:val="50"/>
    <w:rsid w:val="004B61B3"/>
    <w:pPr>
      <w:shd w:val="clear" w:color="auto" w:fill="FFFFFF"/>
      <w:spacing w:before="120" w:after="12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4B61B3"/>
    <w:pPr>
      <w:shd w:val="clear" w:color="auto" w:fill="FFFFFF"/>
      <w:spacing w:before="78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4B61B3"/>
    <w:pPr>
      <w:shd w:val="clear" w:color="auto" w:fill="FFFFFF"/>
      <w:spacing w:line="509" w:lineRule="exact"/>
    </w:pPr>
    <w:rPr>
      <w:rFonts w:ascii="Verdana" w:eastAsia="Verdana" w:hAnsi="Verdana" w:cs="Verdana"/>
      <w:b/>
      <w:bCs/>
      <w:spacing w:val="-10"/>
      <w:sz w:val="36"/>
      <w:szCs w:val="36"/>
    </w:rPr>
  </w:style>
  <w:style w:type="paragraph" w:customStyle="1" w:styleId="120">
    <w:name w:val="Основной текст (12)"/>
    <w:basedOn w:val="a"/>
    <w:link w:val="12"/>
    <w:rsid w:val="004B61B3"/>
    <w:pPr>
      <w:shd w:val="clear" w:color="auto" w:fill="FFFFFF"/>
      <w:spacing w:after="360" w:line="394" w:lineRule="exact"/>
    </w:pPr>
    <w:rPr>
      <w:rFonts w:ascii="Microsoft Sans Serif" w:eastAsia="Microsoft Sans Serif" w:hAnsi="Microsoft Sans Serif" w:cs="Microsoft Sans Serif"/>
      <w:b/>
      <w:bCs/>
      <w:sz w:val="32"/>
      <w:szCs w:val="32"/>
    </w:rPr>
  </w:style>
  <w:style w:type="paragraph" w:customStyle="1" w:styleId="130">
    <w:name w:val="Основной текст (13)"/>
    <w:basedOn w:val="a"/>
    <w:link w:val="13"/>
    <w:rsid w:val="004B61B3"/>
    <w:pPr>
      <w:shd w:val="clear" w:color="auto" w:fill="FFFFFF"/>
      <w:spacing w:before="180" w:after="72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4">
    <w:name w:val="Заголовок №1"/>
    <w:basedOn w:val="a"/>
    <w:link w:val="1"/>
    <w:rsid w:val="004B61B3"/>
    <w:pPr>
      <w:shd w:val="clear" w:color="auto" w:fill="FFFFFF"/>
      <w:spacing w:before="720" w:after="720" w:line="0" w:lineRule="atLeast"/>
      <w:outlineLvl w:val="0"/>
    </w:pPr>
    <w:rPr>
      <w:rFonts w:ascii="Microsoft Sans Serif" w:eastAsia="Microsoft Sans Serif" w:hAnsi="Microsoft Sans Serif" w:cs="Microsoft Sans Serif"/>
      <w:spacing w:val="-20"/>
      <w:sz w:val="68"/>
      <w:szCs w:val="68"/>
    </w:rPr>
  </w:style>
  <w:style w:type="paragraph" w:customStyle="1" w:styleId="141">
    <w:name w:val="Основной текст (14)"/>
    <w:basedOn w:val="a"/>
    <w:link w:val="140"/>
    <w:rsid w:val="004B61B3"/>
    <w:pPr>
      <w:shd w:val="clear" w:color="auto" w:fill="FFFFFF"/>
      <w:spacing w:before="360" w:after="240" w:line="0" w:lineRule="atLeast"/>
      <w:jc w:val="both"/>
    </w:pPr>
    <w:rPr>
      <w:rFonts w:ascii="Verdana" w:eastAsia="Verdana" w:hAnsi="Verdana" w:cs="Verdana"/>
      <w:b/>
      <w:bCs/>
    </w:rPr>
  </w:style>
  <w:style w:type="paragraph" w:customStyle="1" w:styleId="25">
    <w:name w:val="Заголовок №2"/>
    <w:basedOn w:val="a"/>
    <w:link w:val="24"/>
    <w:rsid w:val="004B61B3"/>
    <w:pPr>
      <w:shd w:val="clear" w:color="auto" w:fill="FFFFFF"/>
      <w:spacing w:before="240" w:after="240" w:line="0" w:lineRule="atLeast"/>
      <w:outlineLvl w:val="1"/>
    </w:pPr>
    <w:rPr>
      <w:rFonts w:ascii="Microsoft Sans Serif" w:eastAsia="Microsoft Sans Serif" w:hAnsi="Microsoft Sans Serif" w:cs="Microsoft Sans Serif"/>
      <w:spacing w:val="-30"/>
      <w:sz w:val="56"/>
      <w:szCs w:val="56"/>
    </w:rPr>
  </w:style>
  <w:style w:type="paragraph" w:customStyle="1" w:styleId="151">
    <w:name w:val="Основной текст (15)"/>
    <w:basedOn w:val="a"/>
    <w:link w:val="150"/>
    <w:rsid w:val="004B61B3"/>
    <w:pPr>
      <w:shd w:val="clear" w:color="auto" w:fill="FFFFFF"/>
      <w:spacing w:before="960" w:after="480"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160">
    <w:name w:val="Основной текст (16)"/>
    <w:basedOn w:val="a"/>
    <w:link w:val="16"/>
    <w:rsid w:val="004B61B3"/>
    <w:pPr>
      <w:shd w:val="clear" w:color="auto" w:fill="FFFFFF"/>
      <w:spacing w:before="480" w:line="259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70">
    <w:name w:val="Основной текст (17)"/>
    <w:basedOn w:val="a"/>
    <w:link w:val="17"/>
    <w:rsid w:val="004B61B3"/>
    <w:pPr>
      <w:shd w:val="clear" w:color="auto" w:fill="FFFFFF"/>
      <w:spacing w:before="4560" w:line="154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EF72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721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F72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721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5.jpeg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1</cp:revision>
  <dcterms:created xsi:type="dcterms:W3CDTF">2021-11-25T14:23:00Z</dcterms:created>
  <dcterms:modified xsi:type="dcterms:W3CDTF">2021-11-25T14:29:00Z</dcterms:modified>
</cp:coreProperties>
</file>